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BF18EB" w:rsidP="006717C2">
            <w:pPr>
              <w:rPr>
                <w:rStyle w:val="FontStyle53"/>
                <w:color w:val="000000"/>
                <w:sz w:val="28"/>
                <w:szCs w:val="28"/>
              </w:rPr>
            </w:pPr>
            <w:r w:rsidRPr="00BF18EB">
              <w:rPr>
                <w:color w:val="000000"/>
                <w:sz w:val="28"/>
                <w:szCs w:val="28"/>
              </w:rPr>
              <w:t>38.03.03 Управление персоналом</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BF18EB" w:rsidP="00537794">
            <w:pPr>
              <w:jc w:val="both"/>
              <w:rPr>
                <w:rStyle w:val="FontStyle53"/>
                <w:b w:val="0"/>
                <w:sz w:val="28"/>
                <w:szCs w:val="28"/>
              </w:rPr>
            </w:pPr>
            <w:r w:rsidRPr="00BF18EB">
              <w:rPr>
                <w:color w:val="000000"/>
                <w:sz w:val="28"/>
                <w:szCs w:val="28"/>
              </w:rPr>
              <w:t>Управление персоналом организации и государственной службы</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BF18EB" w:rsidRPr="00BF18EB">
        <w:rPr>
          <w:color w:val="000000"/>
        </w:rPr>
        <w:t>38.03.03 Управление персоналом</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bookmarkStart w:id="0" w:name="_GoBack"/>
      <w:bookmarkEnd w:id="0"/>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УК-11.2</w:t>
            </w:r>
            <w:proofErr w:type="gramStart"/>
            <w:r w:rsidRPr="00751C7E">
              <w:rPr>
                <w:b/>
                <w:sz w:val="24"/>
                <w:szCs w:val="24"/>
              </w:rPr>
              <w:t xml:space="preserve"> У</w:t>
            </w:r>
            <w:proofErr w:type="gramEnd"/>
            <w:r w:rsidRPr="00751C7E">
              <w:rPr>
                <w:b/>
                <w:sz w:val="24"/>
                <w:szCs w:val="24"/>
              </w:rPr>
              <w:t xml:space="preserve">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а так же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DB082F"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DB082F"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38</Pages>
  <Words>12172</Words>
  <Characters>69382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26</cp:revision>
  <dcterms:created xsi:type="dcterms:W3CDTF">2021-04-23T13:00:00Z</dcterms:created>
  <dcterms:modified xsi:type="dcterms:W3CDTF">2023-06-28T06:21:00Z</dcterms:modified>
</cp:coreProperties>
</file>